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D7F1E" w14:textId="77777777" w:rsidR="002A3A33" w:rsidRPr="00161A22" w:rsidRDefault="002A3A33" w:rsidP="00161A22">
      <w:pPr>
        <w:rPr>
          <w:rFonts w:ascii="Times New Roman" w:hAnsi="Times New Roman" w:cs="Times New Roman"/>
          <w:sz w:val="24"/>
          <w:szCs w:val="24"/>
        </w:rPr>
      </w:pPr>
    </w:p>
    <w:p w14:paraId="39A285B4" w14:textId="77777777" w:rsidR="002A3A33" w:rsidRPr="00161A22" w:rsidRDefault="002A3A33" w:rsidP="00161A22">
      <w:pPr>
        <w:rPr>
          <w:rFonts w:ascii="Times New Roman" w:hAnsi="Times New Roman" w:cs="Times New Roman"/>
          <w:sz w:val="24"/>
          <w:szCs w:val="24"/>
        </w:rPr>
      </w:pPr>
    </w:p>
    <w:p w14:paraId="2AF02222" w14:textId="77777777" w:rsidR="002A3A33" w:rsidRPr="00161A22" w:rsidRDefault="002A3A33" w:rsidP="00161A22">
      <w:pPr>
        <w:rPr>
          <w:rFonts w:ascii="Times New Roman" w:hAnsi="Times New Roman" w:cs="Times New Roman"/>
          <w:sz w:val="24"/>
          <w:szCs w:val="24"/>
        </w:rPr>
      </w:pPr>
    </w:p>
    <w:p w14:paraId="595A40BA" w14:textId="77777777" w:rsidR="002A3A33" w:rsidRPr="00161A22" w:rsidRDefault="002A3A33" w:rsidP="00161A22">
      <w:pPr>
        <w:rPr>
          <w:rFonts w:ascii="Times New Roman" w:hAnsi="Times New Roman" w:cs="Times New Roman"/>
          <w:sz w:val="24"/>
          <w:szCs w:val="24"/>
        </w:rPr>
      </w:pPr>
    </w:p>
    <w:p w14:paraId="7671F942" w14:textId="77777777" w:rsidR="002A3A33" w:rsidRPr="00161A22" w:rsidRDefault="002A3A33" w:rsidP="00161A22">
      <w:pPr>
        <w:rPr>
          <w:rFonts w:ascii="Times New Roman" w:hAnsi="Times New Roman" w:cs="Times New Roman"/>
          <w:sz w:val="24"/>
          <w:szCs w:val="24"/>
        </w:rPr>
      </w:pPr>
    </w:p>
    <w:p w14:paraId="0D744314" w14:textId="77777777" w:rsidR="002A3A33" w:rsidRPr="00161A22" w:rsidRDefault="002A3A33" w:rsidP="00161A22">
      <w:pPr>
        <w:rPr>
          <w:rFonts w:ascii="Times New Roman" w:hAnsi="Times New Roman" w:cs="Times New Roman"/>
          <w:sz w:val="24"/>
          <w:szCs w:val="24"/>
        </w:rPr>
      </w:pPr>
    </w:p>
    <w:p w14:paraId="403E1189" w14:textId="77777777" w:rsidR="002A3A33" w:rsidRPr="00161A22" w:rsidRDefault="002A3A33" w:rsidP="00161A22">
      <w:pPr>
        <w:jc w:val="center"/>
        <w:rPr>
          <w:rFonts w:ascii="Times New Roman" w:hAnsi="Times New Roman" w:cs="Times New Roman"/>
          <w:sz w:val="24"/>
          <w:szCs w:val="24"/>
        </w:rPr>
      </w:pPr>
      <w:r w:rsidRPr="00161A22">
        <w:rPr>
          <w:rFonts w:ascii="Times New Roman" w:hAnsi="Times New Roman" w:cs="Times New Roman"/>
          <w:sz w:val="24"/>
          <w:szCs w:val="24"/>
        </w:rPr>
        <w:t>Stock Market</w:t>
      </w:r>
    </w:p>
    <w:p w14:paraId="2833823F" w14:textId="77777777" w:rsidR="002A3A33" w:rsidRPr="00161A22" w:rsidRDefault="002A3A33" w:rsidP="00161A22">
      <w:pPr>
        <w:jc w:val="center"/>
        <w:rPr>
          <w:rFonts w:ascii="Times New Roman" w:hAnsi="Times New Roman" w:cs="Times New Roman"/>
          <w:sz w:val="24"/>
          <w:szCs w:val="24"/>
        </w:rPr>
      </w:pPr>
      <w:r w:rsidRPr="00161A22">
        <w:rPr>
          <w:rFonts w:ascii="Times New Roman" w:hAnsi="Times New Roman" w:cs="Times New Roman"/>
          <w:sz w:val="24"/>
          <w:szCs w:val="24"/>
        </w:rPr>
        <w:t>School</w:t>
      </w:r>
    </w:p>
    <w:p w14:paraId="5B187DAE" w14:textId="77777777" w:rsidR="002A3A33" w:rsidRPr="00161A22" w:rsidRDefault="002A3A33" w:rsidP="00161A22">
      <w:pPr>
        <w:jc w:val="center"/>
        <w:rPr>
          <w:rFonts w:ascii="Times New Roman" w:hAnsi="Times New Roman" w:cs="Times New Roman"/>
          <w:sz w:val="24"/>
          <w:szCs w:val="24"/>
        </w:rPr>
      </w:pPr>
      <w:r w:rsidRPr="00161A22">
        <w:rPr>
          <w:rFonts w:ascii="Times New Roman" w:hAnsi="Times New Roman" w:cs="Times New Roman"/>
          <w:sz w:val="24"/>
          <w:szCs w:val="24"/>
        </w:rPr>
        <w:t>Course</w:t>
      </w:r>
    </w:p>
    <w:p w14:paraId="559A7166" w14:textId="77777777" w:rsidR="002A3A33" w:rsidRPr="00161A22" w:rsidRDefault="002A3A33" w:rsidP="00161A22">
      <w:pPr>
        <w:rPr>
          <w:rFonts w:ascii="Times New Roman" w:hAnsi="Times New Roman" w:cs="Times New Roman"/>
          <w:sz w:val="24"/>
          <w:szCs w:val="24"/>
        </w:rPr>
      </w:pPr>
    </w:p>
    <w:p w14:paraId="20FD3331" w14:textId="77777777" w:rsidR="002A3A33" w:rsidRPr="00161A22" w:rsidRDefault="002A3A33" w:rsidP="00161A22">
      <w:pPr>
        <w:pStyle w:val="Heading1"/>
        <w:rPr>
          <w:rFonts w:ascii="Times New Roman" w:hAnsi="Times New Roman" w:cs="Times New Roman"/>
          <w:color w:val="auto"/>
          <w:sz w:val="24"/>
          <w:szCs w:val="24"/>
        </w:rPr>
      </w:pPr>
    </w:p>
    <w:p w14:paraId="2CA1B02D" w14:textId="77777777" w:rsidR="002A3A33" w:rsidRPr="00161A22" w:rsidRDefault="002A3A33" w:rsidP="00161A22">
      <w:pPr>
        <w:pStyle w:val="Heading1"/>
        <w:rPr>
          <w:rFonts w:ascii="Times New Roman" w:hAnsi="Times New Roman" w:cs="Times New Roman"/>
          <w:color w:val="auto"/>
          <w:sz w:val="24"/>
          <w:szCs w:val="24"/>
        </w:rPr>
      </w:pPr>
    </w:p>
    <w:p w14:paraId="51F06BDD" w14:textId="77777777" w:rsidR="002A3A33" w:rsidRPr="00161A22" w:rsidRDefault="002A3A33" w:rsidP="00161A22">
      <w:pPr>
        <w:pStyle w:val="Heading1"/>
        <w:rPr>
          <w:rFonts w:ascii="Times New Roman" w:hAnsi="Times New Roman" w:cs="Times New Roman"/>
          <w:color w:val="auto"/>
          <w:sz w:val="24"/>
          <w:szCs w:val="24"/>
        </w:rPr>
      </w:pPr>
    </w:p>
    <w:p w14:paraId="0F66DBFF" w14:textId="77777777" w:rsidR="002A3A33" w:rsidRPr="00161A22" w:rsidRDefault="002A3A33" w:rsidP="00161A22">
      <w:pPr>
        <w:pStyle w:val="Heading1"/>
        <w:rPr>
          <w:rFonts w:ascii="Times New Roman" w:hAnsi="Times New Roman" w:cs="Times New Roman"/>
          <w:color w:val="auto"/>
          <w:sz w:val="24"/>
          <w:szCs w:val="24"/>
        </w:rPr>
      </w:pPr>
    </w:p>
    <w:p w14:paraId="78128FE3" w14:textId="77777777" w:rsidR="002A3A33" w:rsidRPr="00161A22" w:rsidRDefault="002A3A33" w:rsidP="00161A22">
      <w:pPr>
        <w:pStyle w:val="Heading1"/>
        <w:rPr>
          <w:rFonts w:ascii="Times New Roman" w:hAnsi="Times New Roman" w:cs="Times New Roman"/>
          <w:color w:val="auto"/>
          <w:sz w:val="24"/>
          <w:szCs w:val="24"/>
        </w:rPr>
      </w:pPr>
    </w:p>
    <w:sdt>
      <w:sdtPr>
        <w:rPr>
          <w:rFonts w:ascii="Times New Roman" w:eastAsiaTheme="minorHAnsi" w:hAnsi="Times New Roman" w:cs="Times New Roman"/>
          <w:color w:val="auto"/>
          <w:sz w:val="24"/>
          <w:szCs w:val="24"/>
        </w:rPr>
        <w:id w:val="363492817"/>
        <w:docPartObj>
          <w:docPartGallery w:val="Table of Contents"/>
          <w:docPartUnique/>
        </w:docPartObj>
      </w:sdtPr>
      <w:sdtEndPr>
        <w:rPr>
          <w:b/>
          <w:bCs/>
          <w:noProof/>
        </w:rPr>
      </w:sdtEndPr>
      <w:sdtContent>
        <w:p w14:paraId="7B26F7E3" w14:textId="77777777" w:rsidR="00E33870" w:rsidRPr="00161A22" w:rsidRDefault="00E33870" w:rsidP="00161A22">
          <w:pPr>
            <w:pStyle w:val="TOCHeading"/>
            <w:spacing w:line="480" w:lineRule="auto"/>
            <w:rPr>
              <w:rFonts w:ascii="Times New Roman" w:hAnsi="Times New Roman" w:cs="Times New Roman"/>
              <w:color w:val="auto"/>
              <w:sz w:val="24"/>
              <w:szCs w:val="24"/>
            </w:rPr>
          </w:pPr>
        </w:p>
        <w:p w14:paraId="2100CC8F" w14:textId="77777777" w:rsidR="00E33870" w:rsidRPr="00161A22" w:rsidRDefault="00E33870" w:rsidP="00161A22">
          <w:pPr>
            <w:pStyle w:val="TOCHeading"/>
            <w:spacing w:line="480" w:lineRule="auto"/>
            <w:rPr>
              <w:rFonts w:ascii="Times New Roman" w:hAnsi="Times New Roman" w:cs="Times New Roman"/>
              <w:color w:val="auto"/>
              <w:sz w:val="24"/>
              <w:szCs w:val="24"/>
            </w:rPr>
          </w:pPr>
        </w:p>
        <w:p w14:paraId="36B43EA0" w14:textId="77777777" w:rsidR="002A3A33" w:rsidRPr="00161A22" w:rsidRDefault="002A3A33" w:rsidP="00161A22">
          <w:pPr>
            <w:pStyle w:val="TOCHeading"/>
            <w:spacing w:line="480" w:lineRule="auto"/>
            <w:rPr>
              <w:rFonts w:ascii="Times New Roman" w:hAnsi="Times New Roman" w:cs="Times New Roman"/>
              <w:color w:val="auto"/>
              <w:sz w:val="24"/>
              <w:szCs w:val="24"/>
            </w:rPr>
          </w:pPr>
          <w:r w:rsidRPr="00161A22">
            <w:rPr>
              <w:rFonts w:ascii="Times New Roman" w:hAnsi="Times New Roman" w:cs="Times New Roman"/>
              <w:color w:val="auto"/>
              <w:sz w:val="24"/>
              <w:szCs w:val="24"/>
            </w:rPr>
            <w:t>Contents</w:t>
          </w:r>
        </w:p>
        <w:p w14:paraId="3BD34E33" w14:textId="77777777" w:rsidR="00A2258E" w:rsidRPr="00161A22" w:rsidRDefault="002A3A33" w:rsidP="00161A22">
          <w:pPr>
            <w:pStyle w:val="TOC2"/>
            <w:tabs>
              <w:tab w:val="right" w:leader="dot" w:pos="9350"/>
            </w:tabs>
            <w:rPr>
              <w:rFonts w:ascii="Times New Roman" w:eastAsiaTheme="minorEastAsia" w:hAnsi="Times New Roman" w:cs="Times New Roman"/>
              <w:noProof/>
              <w:sz w:val="24"/>
              <w:szCs w:val="24"/>
            </w:rPr>
          </w:pPr>
          <w:r w:rsidRPr="00161A22">
            <w:rPr>
              <w:rFonts w:ascii="Times New Roman" w:hAnsi="Times New Roman" w:cs="Times New Roman"/>
              <w:sz w:val="24"/>
              <w:szCs w:val="24"/>
            </w:rPr>
            <w:fldChar w:fldCharType="begin"/>
          </w:r>
          <w:r w:rsidRPr="00161A22">
            <w:rPr>
              <w:rFonts w:ascii="Times New Roman" w:hAnsi="Times New Roman" w:cs="Times New Roman"/>
              <w:sz w:val="24"/>
              <w:szCs w:val="24"/>
            </w:rPr>
            <w:instrText xml:space="preserve"> TOC \o "1-3" \h \z \u </w:instrText>
          </w:r>
          <w:r w:rsidRPr="00161A22">
            <w:rPr>
              <w:rFonts w:ascii="Times New Roman" w:hAnsi="Times New Roman" w:cs="Times New Roman"/>
              <w:sz w:val="24"/>
              <w:szCs w:val="24"/>
            </w:rPr>
            <w:fldChar w:fldCharType="separate"/>
          </w:r>
          <w:hyperlink w:anchor="_Toc18639774" w:history="1">
            <w:r w:rsidR="00A2258E" w:rsidRPr="00161A22">
              <w:rPr>
                <w:rStyle w:val="Hyperlink"/>
                <w:rFonts w:ascii="Times New Roman" w:hAnsi="Times New Roman" w:cs="Times New Roman"/>
                <w:noProof/>
                <w:sz w:val="24"/>
                <w:szCs w:val="24"/>
              </w:rPr>
              <w:t>Outline</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_Toc18639774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3</w:t>
            </w:r>
            <w:r w:rsidR="00A2258E" w:rsidRPr="00161A22">
              <w:rPr>
                <w:rFonts w:ascii="Times New Roman" w:hAnsi="Times New Roman" w:cs="Times New Roman"/>
                <w:noProof/>
                <w:webHidden/>
                <w:sz w:val="24"/>
                <w:szCs w:val="24"/>
              </w:rPr>
              <w:fldChar w:fldCharType="end"/>
            </w:r>
          </w:hyperlink>
        </w:p>
        <w:p w14:paraId="346BDEB5" w14:textId="77777777" w:rsidR="00A2258E" w:rsidRPr="00161A22" w:rsidRDefault="00335DBB" w:rsidP="00161A22">
          <w:pPr>
            <w:pStyle w:val="TOC3"/>
            <w:tabs>
              <w:tab w:val="right" w:leader="dot" w:pos="9350"/>
            </w:tabs>
            <w:rPr>
              <w:rFonts w:ascii="Times New Roman" w:eastAsiaTheme="minorEastAsia" w:hAnsi="Times New Roman" w:cs="Times New Roman"/>
              <w:noProof/>
              <w:sz w:val="24"/>
              <w:szCs w:val="24"/>
            </w:rPr>
          </w:pPr>
          <w:hyperlink w:anchor="_Toc18639775" w:history="1">
            <w:r w:rsidR="00A2258E" w:rsidRPr="00161A22">
              <w:rPr>
                <w:rStyle w:val="Hyperlink"/>
                <w:rFonts w:ascii="Times New Roman" w:hAnsi="Times New Roman" w:cs="Times New Roman"/>
                <w:noProof/>
                <w:sz w:val="24"/>
                <w:szCs w:val="24"/>
              </w:rPr>
              <w:t>Introduction</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_Toc18639775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3</w:t>
            </w:r>
            <w:r w:rsidR="00A2258E" w:rsidRPr="00161A22">
              <w:rPr>
                <w:rFonts w:ascii="Times New Roman" w:hAnsi="Times New Roman" w:cs="Times New Roman"/>
                <w:noProof/>
                <w:webHidden/>
                <w:sz w:val="24"/>
                <w:szCs w:val="24"/>
              </w:rPr>
              <w:fldChar w:fldCharType="end"/>
            </w:r>
          </w:hyperlink>
        </w:p>
        <w:p w14:paraId="294B99FA" w14:textId="77777777" w:rsidR="00A2258E" w:rsidRPr="00161A22" w:rsidRDefault="00335DBB" w:rsidP="00161A22">
          <w:pPr>
            <w:pStyle w:val="TOC3"/>
            <w:tabs>
              <w:tab w:val="right" w:leader="dot" w:pos="9350"/>
            </w:tabs>
            <w:rPr>
              <w:rFonts w:ascii="Times New Roman" w:eastAsiaTheme="minorEastAsia" w:hAnsi="Times New Roman" w:cs="Times New Roman"/>
              <w:noProof/>
              <w:sz w:val="24"/>
              <w:szCs w:val="24"/>
            </w:rPr>
          </w:pPr>
          <w:hyperlink w:anchor="_Toc18639776" w:history="1">
            <w:r w:rsidR="00A2258E" w:rsidRPr="00161A22">
              <w:rPr>
                <w:rStyle w:val="Hyperlink"/>
                <w:rFonts w:ascii="Times New Roman" w:hAnsi="Times New Roman" w:cs="Times New Roman"/>
                <w:noProof/>
                <w:sz w:val="24"/>
                <w:szCs w:val="24"/>
              </w:rPr>
              <w:t>Foreign markets:</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_Toc18639776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3</w:t>
            </w:r>
            <w:r w:rsidR="00A2258E" w:rsidRPr="00161A22">
              <w:rPr>
                <w:rFonts w:ascii="Times New Roman" w:hAnsi="Times New Roman" w:cs="Times New Roman"/>
                <w:noProof/>
                <w:webHidden/>
                <w:sz w:val="24"/>
                <w:szCs w:val="24"/>
              </w:rPr>
              <w:fldChar w:fldCharType="end"/>
            </w:r>
          </w:hyperlink>
        </w:p>
        <w:p w14:paraId="545EC597" w14:textId="77777777" w:rsidR="00A2258E" w:rsidRPr="00161A22" w:rsidRDefault="00335DBB" w:rsidP="00161A22">
          <w:pPr>
            <w:pStyle w:val="TOC3"/>
            <w:tabs>
              <w:tab w:val="right" w:leader="dot" w:pos="9350"/>
            </w:tabs>
            <w:rPr>
              <w:rFonts w:ascii="Times New Roman" w:eastAsiaTheme="minorEastAsia" w:hAnsi="Times New Roman" w:cs="Times New Roman"/>
              <w:noProof/>
              <w:sz w:val="24"/>
              <w:szCs w:val="24"/>
            </w:rPr>
          </w:pPr>
          <w:hyperlink w:anchor="_Toc18639777" w:history="1">
            <w:r w:rsidR="00A2258E" w:rsidRPr="00161A22">
              <w:rPr>
                <w:rStyle w:val="Hyperlink"/>
                <w:rFonts w:ascii="Times New Roman" w:hAnsi="Times New Roman" w:cs="Times New Roman"/>
                <w:noProof/>
                <w:sz w:val="24"/>
                <w:szCs w:val="24"/>
              </w:rPr>
              <w:t>Industries:</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_Toc18639777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3</w:t>
            </w:r>
            <w:r w:rsidR="00A2258E" w:rsidRPr="00161A22">
              <w:rPr>
                <w:rFonts w:ascii="Times New Roman" w:hAnsi="Times New Roman" w:cs="Times New Roman"/>
                <w:noProof/>
                <w:webHidden/>
                <w:sz w:val="24"/>
                <w:szCs w:val="24"/>
              </w:rPr>
              <w:fldChar w:fldCharType="end"/>
            </w:r>
          </w:hyperlink>
        </w:p>
        <w:p w14:paraId="52CF0D6B" w14:textId="77777777" w:rsidR="00A2258E" w:rsidRPr="00161A22" w:rsidRDefault="00335DBB" w:rsidP="00161A22">
          <w:pPr>
            <w:pStyle w:val="TOC2"/>
            <w:tabs>
              <w:tab w:val="right" w:leader="dot" w:pos="9350"/>
            </w:tabs>
            <w:rPr>
              <w:rFonts w:ascii="Times New Roman" w:eastAsiaTheme="minorEastAsia" w:hAnsi="Times New Roman" w:cs="Times New Roman"/>
              <w:noProof/>
              <w:sz w:val="24"/>
              <w:szCs w:val="24"/>
            </w:rPr>
          </w:pPr>
          <w:hyperlink w:anchor="_Toc18639778" w:history="1">
            <w:r w:rsidR="00A2258E" w:rsidRPr="00161A22">
              <w:rPr>
                <w:rStyle w:val="Hyperlink"/>
                <w:rFonts w:ascii="Times New Roman" w:hAnsi="Times New Roman" w:cs="Times New Roman"/>
                <w:noProof/>
                <w:sz w:val="24"/>
                <w:szCs w:val="24"/>
              </w:rPr>
              <w:t>Introduction</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_Toc18639778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4</w:t>
            </w:r>
            <w:r w:rsidR="00A2258E" w:rsidRPr="00161A22">
              <w:rPr>
                <w:rFonts w:ascii="Times New Roman" w:hAnsi="Times New Roman" w:cs="Times New Roman"/>
                <w:noProof/>
                <w:webHidden/>
                <w:sz w:val="24"/>
                <w:szCs w:val="24"/>
              </w:rPr>
              <w:fldChar w:fldCharType="end"/>
            </w:r>
          </w:hyperlink>
        </w:p>
        <w:p w14:paraId="6C429A5C" w14:textId="77777777" w:rsidR="00A2258E" w:rsidRPr="00161A22" w:rsidRDefault="00335DBB" w:rsidP="00161A22">
          <w:pPr>
            <w:pStyle w:val="TOC2"/>
            <w:tabs>
              <w:tab w:val="right" w:leader="dot" w:pos="9350"/>
            </w:tabs>
            <w:rPr>
              <w:rFonts w:ascii="Times New Roman" w:eastAsiaTheme="minorEastAsia" w:hAnsi="Times New Roman" w:cs="Times New Roman"/>
              <w:noProof/>
              <w:sz w:val="24"/>
              <w:szCs w:val="24"/>
            </w:rPr>
          </w:pPr>
          <w:hyperlink w:anchor="_Toc18639779" w:history="1">
            <w:r w:rsidR="00A2258E" w:rsidRPr="00161A22">
              <w:rPr>
                <w:rStyle w:val="Hyperlink"/>
                <w:rFonts w:ascii="Times New Roman" w:hAnsi="Times New Roman" w:cs="Times New Roman"/>
                <w:noProof/>
                <w:sz w:val="24"/>
                <w:szCs w:val="24"/>
              </w:rPr>
              <w:t>Foreign Markets</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_Toc18639779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4</w:t>
            </w:r>
            <w:r w:rsidR="00A2258E" w:rsidRPr="00161A22">
              <w:rPr>
                <w:rFonts w:ascii="Times New Roman" w:hAnsi="Times New Roman" w:cs="Times New Roman"/>
                <w:noProof/>
                <w:webHidden/>
                <w:sz w:val="24"/>
                <w:szCs w:val="24"/>
              </w:rPr>
              <w:fldChar w:fldCharType="end"/>
            </w:r>
          </w:hyperlink>
        </w:p>
        <w:p w14:paraId="5228A91E" w14:textId="77777777" w:rsidR="00A2258E" w:rsidRPr="00161A22" w:rsidRDefault="00335DBB" w:rsidP="00161A22">
          <w:pPr>
            <w:pStyle w:val="TOC2"/>
            <w:tabs>
              <w:tab w:val="right" w:leader="dot" w:pos="9350"/>
            </w:tabs>
            <w:rPr>
              <w:rFonts w:ascii="Times New Roman" w:eastAsiaTheme="minorEastAsia" w:hAnsi="Times New Roman" w:cs="Times New Roman"/>
              <w:noProof/>
              <w:sz w:val="24"/>
              <w:szCs w:val="24"/>
            </w:rPr>
          </w:pPr>
          <w:hyperlink w:anchor="_Toc18639780" w:history="1">
            <w:r w:rsidR="00A2258E" w:rsidRPr="00161A22">
              <w:rPr>
                <w:rStyle w:val="Hyperlink"/>
                <w:rFonts w:ascii="Times New Roman" w:hAnsi="Times New Roman" w:cs="Times New Roman"/>
                <w:noProof/>
                <w:sz w:val="24"/>
                <w:szCs w:val="24"/>
              </w:rPr>
              <w:t>Industries</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_Toc18639780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4</w:t>
            </w:r>
            <w:r w:rsidR="00A2258E" w:rsidRPr="00161A22">
              <w:rPr>
                <w:rFonts w:ascii="Times New Roman" w:hAnsi="Times New Roman" w:cs="Times New Roman"/>
                <w:noProof/>
                <w:webHidden/>
                <w:sz w:val="24"/>
                <w:szCs w:val="24"/>
              </w:rPr>
              <w:fldChar w:fldCharType="end"/>
            </w:r>
          </w:hyperlink>
        </w:p>
        <w:p w14:paraId="7CECBABD" w14:textId="77777777" w:rsidR="00A2258E" w:rsidRPr="00161A22" w:rsidRDefault="00335DBB" w:rsidP="00161A22">
          <w:pPr>
            <w:pStyle w:val="TOC2"/>
            <w:tabs>
              <w:tab w:val="right" w:leader="dot" w:pos="9350"/>
            </w:tabs>
            <w:rPr>
              <w:rFonts w:ascii="Times New Roman" w:eastAsiaTheme="minorEastAsia" w:hAnsi="Times New Roman" w:cs="Times New Roman"/>
              <w:noProof/>
              <w:sz w:val="24"/>
              <w:szCs w:val="24"/>
            </w:rPr>
          </w:pPr>
          <w:hyperlink w:anchor="_Toc18639781" w:history="1">
            <w:r w:rsidR="00A2258E" w:rsidRPr="00161A22">
              <w:rPr>
                <w:rStyle w:val="Hyperlink"/>
                <w:rFonts w:ascii="Times New Roman" w:hAnsi="Times New Roman" w:cs="Times New Roman"/>
                <w:noProof/>
                <w:sz w:val="24"/>
                <w:szCs w:val="24"/>
              </w:rPr>
              <w:t>Writer’s opinion</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_Toc18639781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5</w:t>
            </w:r>
            <w:r w:rsidR="00A2258E" w:rsidRPr="00161A22">
              <w:rPr>
                <w:rFonts w:ascii="Times New Roman" w:hAnsi="Times New Roman" w:cs="Times New Roman"/>
                <w:noProof/>
                <w:webHidden/>
                <w:sz w:val="24"/>
                <w:szCs w:val="24"/>
              </w:rPr>
              <w:fldChar w:fldCharType="end"/>
            </w:r>
          </w:hyperlink>
        </w:p>
        <w:p w14:paraId="20C4D282" w14:textId="77777777" w:rsidR="00A2258E" w:rsidRPr="00161A22" w:rsidRDefault="00335DBB" w:rsidP="00161A22">
          <w:pPr>
            <w:pStyle w:val="TOC2"/>
            <w:tabs>
              <w:tab w:val="right" w:leader="dot" w:pos="9350"/>
            </w:tabs>
            <w:rPr>
              <w:rFonts w:ascii="Times New Roman" w:eastAsiaTheme="minorEastAsia" w:hAnsi="Times New Roman" w:cs="Times New Roman"/>
              <w:noProof/>
              <w:sz w:val="24"/>
              <w:szCs w:val="24"/>
            </w:rPr>
          </w:pPr>
          <w:hyperlink w:anchor="_Toc18639782" w:history="1">
            <w:r w:rsidR="00A2258E" w:rsidRPr="00161A22">
              <w:rPr>
                <w:rStyle w:val="Hyperlink"/>
                <w:rFonts w:ascii="Times New Roman" w:hAnsi="Times New Roman" w:cs="Times New Roman"/>
                <w:noProof/>
                <w:sz w:val="24"/>
                <w:szCs w:val="24"/>
              </w:rPr>
              <w:t>Conclusion</w:t>
            </w:r>
            <w:r w:rsidR="00A2258E" w:rsidRPr="00161A22">
              <w:rPr>
                <w:rFonts w:ascii="Times New Roman" w:hAnsi="Times New Roman" w:cs="Times New Roman"/>
                <w:noProof/>
                <w:webHidden/>
                <w:sz w:val="24"/>
                <w:szCs w:val="24"/>
              </w:rPr>
              <w:tab/>
            </w:r>
            <w:r w:rsidR="00A2258E" w:rsidRPr="00161A22">
              <w:rPr>
                <w:rFonts w:ascii="Times New Roman" w:hAnsi="Times New Roman" w:cs="Times New Roman"/>
                <w:noProof/>
                <w:webHidden/>
                <w:sz w:val="24"/>
                <w:szCs w:val="24"/>
              </w:rPr>
              <w:fldChar w:fldCharType="begin"/>
            </w:r>
            <w:r w:rsidR="00A2258E" w:rsidRPr="00161A22">
              <w:rPr>
                <w:rFonts w:ascii="Times New Roman" w:hAnsi="Times New Roman" w:cs="Times New Roman"/>
                <w:noProof/>
                <w:webHidden/>
                <w:sz w:val="24"/>
                <w:szCs w:val="24"/>
              </w:rPr>
              <w:instrText xml:space="preserve"> PAGEREF _Toc18639782 \h </w:instrText>
            </w:r>
            <w:r w:rsidR="00A2258E" w:rsidRPr="00161A22">
              <w:rPr>
                <w:rFonts w:ascii="Times New Roman" w:hAnsi="Times New Roman" w:cs="Times New Roman"/>
                <w:noProof/>
                <w:webHidden/>
                <w:sz w:val="24"/>
                <w:szCs w:val="24"/>
              </w:rPr>
            </w:r>
            <w:r w:rsidR="00A2258E" w:rsidRPr="00161A22">
              <w:rPr>
                <w:rFonts w:ascii="Times New Roman" w:hAnsi="Times New Roman" w:cs="Times New Roman"/>
                <w:noProof/>
                <w:webHidden/>
                <w:sz w:val="24"/>
                <w:szCs w:val="24"/>
              </w:rPr>
              <w:fldChar w:fldCharType="separate"/>
            </w:r>
            <w:r w:rsidR="00A2258E" w:rsidRPr="00161A22">
              <w:rPr>
                <w:rFonts w:ascii="Times New Roman" w:hAnsi="Times New Roman" w:cs="Times New Roman"/>
                <w:noProof/>
                <w:webHidden/>
                <w:sz w:val="24"/>
                <w:szCs w:val="24"/>
              </w:rPr>
              <w:t>5</w:t>
            </w:r>
            <w:r w:rsidR="00A2258E" w:rsidRPr="00161A22">
              <w:rPr>
                <w:rFonts w:ascii="Times New Roman" w:hAnsi="Times New Roman" w:cs="Times New Roman"/>
                <w:noProof/>
                <w:webHidden/>
                <w:sz w:val="24"/>
                <w:szCs w:val="24"/>
              </w:rPr>
              <w:fldChar w:fldCharType="end"/>
            </w:r>
          </w:hyperlink>
        </w:p>
        <w:p w14:paraId="39CC83CB" w14:textId="77777777" w:rsidR="002A3A33" w:rsidRPr="00161A22" w:rsidRDefault="002A3A33" w:rsidP="00161A22">
          <w:pPr>
            <w:rPr>
              <w:rFonts w:ascii="Times New Roman" w:hAnsi="Times New Roman" w:cs="Times New Roman"/>
              <w:b/>
              <w:bCs/>
              <w:noProof/>
              <w:sz w:val="24"/>
              <w:szCs w:val="24"/>
            </w:rPr>
          </w:pPr>
          <w:r w:rsidRPr="00161A22">
            <w:rPr>
              <w:rFonts w:ascii="Times New Roman" w:hAnsi="Times New Roman" w:cs="Times New Roman"/>
              <w:b/>
              <w:bCs/>
              <w:noProof/>
              <w:sz w:val="24"/>
              <w:szCs w:val="24"/>
            </w:rPr>
            <w:fldChar w:fldCharType="end"/>
          </w:r>
        </w:p>
        <w:p w14:paraId="75E8CFEB" w14:textId="77777777" w:rsidR="002A3A33" w:rsidRPr="00161A22" w:rsidRDefault="002A3A33" w:rsidP="00161A22">
          <w:pPr>
            <w:rPr>
              <w:rFonts w:ascii="Times New Roman" w:hAnsi="Times New Roman" w:cs="Times New Roman"/>
              <w:b/>
              <w:bCs/>
              <w:noProof/>
              <w:sz w:val="24"/>
              <w:szCs w:val="24"/>
            </w:rPr>
          </w:pPr>
        </w:p>
        <w:p w14:paraId="7F7D6E04" w14:textId="77777777" w:rsidR="002A3A33" w:rsidRPr="00161A22" w:rsidRDefault="002A3A33" w:rsidP="00161A22">
          <w:pPr>
            <w:rPr>
              <w:rFonts w:ascii="Times New Roman" w:hAnsi="Times New Roman" w:cs="Times New Roman"/>
              <w:b/>
              <w:bCs/>
              <w:noProof/>
              <w:sz w:val="24"/>
              <w:szCs w:val="24"/>
            </w:rPr>
          </w:pPr>
        </w:p>
        <w:p w14:paraId="09F29534" w14:textId="77777777" w:rsidR="002A3A33" w:rsidRPr="00161A22" w:rsidRDefault="00335DBB" w:rsidP="00161A22">
          <w:pPr>
            <w:rPr>
              <w:rFonts w:ascii="Times New Roman" w:hAnsi="Times New Roman" w:cs="Times New Roman"/>
              <w:b/>
              <w:bCs/>
              <w:noProof/>
              <w:sz w:val="24"/>
              <w:szCs w:val="24"/>
            </w:rPr>
          </w:pPr>
        </w:p>
      </w:sdtContent>
    </w:sdt>
    <w:p w14:paraId="3A52A835" w14:textId="77777777" w:rsidR="00E33870" w:rsidRPr="00161A22" w:rsidRDefault="00E33870" w:rsidP="00161A22">
      <w:pPr>
        <w:rPr>
          <w:rFonts w:ascii="Times New Roman" w:hAnsi="Times New Roman" w:cs="Times New Roman"/>
          <w:b/>
          <w:sz w:val="24"/>
          <w:szCs w:val="24"/>
        </w:rPr>
      </w:pPr>
    </w:p>
    <w:p w14:paraId="100BDB90" w14:textId="77777777" w:rsidR="00C12CC0" w:rsidRPr="00161A22" w:rsidRDefault="00C12CC0" w:rsidP="00161A22">
      <w:pPr>
        <w:pStyle w:val="Heading2"/>
        <w:rPr>
          <w:rFonts w:ascii="Times New Roman" w:hAnsi="Times New Roman" w:cs="Times New Roman"/>
          <w:color w:val="auto"/>
          <w:sz w:val="24"/>
          <w:szCs w:val="24"/>
        </w:rPr>
      </w:pPr>
      <w:bookmarkStart w:id="0" w:name="_Toc18639774"/>
      <w:r w:rsidRPr="00161A22">
        <w:rPr>
          <w:rFonts w:ascii="Times New Roman" w:hAnsi="Times New Roman" w:cs="Times New Roman"/>
          <w:color w:val="auto"/>
          <w:sz w:val="24"/>
          <w:szCs w:val="24"/>
        </w:rPr>
        <w:t>Outline</w:t>
      </w:r>
      <w:bookmarkEnd w:id="0"/>
      <w:r w:rsidRPr="00161A22">
        <w:rPr>
          <w:rFonts w:ascii="Times New Roman" w:hAnsi="Times New Roman" w:cs="Times New Roman"/>
          <w:color w:val="auto"/>
          <w:sz w:val="24"/>
          <w:szCs w:val="24"/>
        </w:rPr>
        <w:t xml:space="preserve"> </w:t>
      </w:r>
    </w:p>
    <w:p w14:paraId="31F2E2C7" w14:textId="77777777" w:rsidR="0034593B" w:rsidRPr="00161A22" w:rsidRDefault="0034593B" w:rsidP="00161A22">
      <w:pPr>
        <w:pStyle w:val="Heading3"/>
        <w:rPr>
          <w:rFonts w:ascii="Times New Roman" w:hAnsi="Times New Roman" w:cs="Times New Roman"/>
          <w:color w:val="auto"/>
        </w:rPr>
      </w:pPr>
      <w:bookmarkStart w:id="1" w:name="_Toc18639775"/>
      <w:r w:rsidRPr="00161A22">
        <w:rPr>
          <w:rFonts w:ascii="Times New Roman" w:hAnsi="Times New Roman" w:cs="Times New Roman"/>
          <w:color w:val="auto"/>
        </w:rPr>
        <w:t>Introduction</w:t>
      </w:r>
      <w:bookmarkEnd w:id="1"/>
      <w:r w:rsidRPr="00161A22">
        <w:rPr>
          <w:rFonts w:ascii="Times New Roman" w:hAnsi="Times New Roman" w:cs="Times New Roman"/>
          <w:color w:val="auto"/>
        </w:rPr>
        <w:t xml:space="preserve"> </w:t>
      </w:r>
    </w:p>
    <w:p w14:paraId="4DF2C05D" w14:textId="77777777" w:rsidR="009E5748" w:rsidRPr="00161A22" w:rsidRDefault="009E5748" w:rsidP="00161A22">
      <w:pPr>
        <w:rPr>
          <w:rFonts w:ascii="Times New Roman" w:hAnsi="Times New Roman" w:cs="Times New Roman"/>
          <w:sz w:val="24"/>
          <w:szCs w:val="24"/>
        </w:rPr>
      </w:pPr>
      <w:r w:rsidRPr="00161A22">
        <w:rPr>
          <w:rFonts w:ascii="Times New Roman" w:hAnsi="Times New Roman" w:cs="Times New Roman"/>
          <w:sz w:val="24"/>
          <w:szCs w:val="24"/>
        </w:rPr>
        <w:t>General overview of the essay</w:t>
      </w:r>
    </w:p>
    <w:p w14:paraId="74CA81FB" w14:textId="77777777" w:rsidR="009E5748" w:rsidRPr="00161A22" w:rsidRDefault="0034593B" w:rsidP="00161A22">
      <w:pPr>
        <w:pStyle w:val="Heading3"/>
        <w:rPr>
          <w:rFonts w:ascii="Times New Roman" w:hAnsi="Times New Roman" w:cs="Times New Roman"/>
          <w:color w:val="auto"/>
        </w:rPr>
      </w:pPr>
      <w:bookmarkStart w:id="2" w:name="_Toc18639776"/>
      <w:r w:rsidRPr="00161A22">
        <w:rPr>
          <w:rFonts w:ascii="Times New Roman" w:hAnsi="Times New Roman" w:cs="Times New Roman"/>
          <w:color w:val="auto"/>
        </w:rPr>
        <w:t>Foreign markets</w:t>
      </w:r>
      <w:r w:rsidR="009E5748" w:rsidRPr="00161A22">
        <w:rPr>
          <w:rFonts w:ascii="Times New Roman" w:hAnsi="Times New Roman" w:cs="Times New Roman"/>
          <w:color w:val="auto"/>
        </w:rPr>
        <w:t>:</w:t>
      </w:r>
      <w:bookmarkEnd w:id="2"/>
      <w:r w:rsidR="009E5748" w:rsidRPr="00161A22">
        <w:rPr>
          <w:rFonts w:ascii="Times New Roman" w:hAnsi="Times New Roman" w:cs="Times New Roman"/>
          <w:color w:val="auto"/>
        </w:rPr>
        <w:t xml:space="preserve"> </w:t>
      </w:r>
    </w:p>
    <w:p w14:paraId="17E95DFE" w14:textId="77777777" w:rsidR="0034593B" w:rsidRPr="00161A22" w:rsidRDefault="0034593B" w:rsidP="00161A22">
      <w:pPr>
        <w:rPr>
          <w:rFonts w:ascii="Times New Roman" w:hAnsi="Times New Roman" w:cs="Times New Roman"/>
          <w:sz w:val="24"/>
          <w:szCs w:val="24"/>
        </w:rPr>
      </w:pPr>
      <w:r w:rsidRPr="00161A22">
        <w:rPr>
          <w:rFonts w:ascii="Times New Roman" w:hAnsi="Times New Roman" w:cs="Times New Roman"/>
          <w:sz w:val="24"/>
          <w:szCs w:val="24"/>
        </w:rPr>
        <w:t xml:space="preserve">The stock prices and </w:t>
      </w:r>
      <w:r w:rsidR="00A2258E" w:rsidRPr="00161A22">
        <w:rPr>
          <w:rFonts w:ascii="Times New Roman" w:hAnsi="Times New Roman" w:cs="Times New Roman"/>
          <w:sz w:val="24"/>
          <w:szCs w:val="24"/>
        </w:rPr>
        <w:t xml:space="preserve">their </w:t>
      </w:r>
      <w:r w:rsidRPr="00161A22">
        <w:rPr>
          <w:rFonts w:ascii="Times New Roman" w:hAnsi="Times New Roman" w:cs="Times New Roman"/>
          <w:sz w:val="24"/>
          <w:szCs w:val="24"/>
        </w:rPr>
        <w:t>effect on foreign markets</w:t>
      </w:r>
    </w:p>
    <w:p w14:paraId="6EC78AA6" w14:textId="77777777" w:rsidR="009E5748" w:rsidRPr="00161A22" w:rsidRDefault="009C04AB" w:rsidP="00161A22">
      <w:pPr>
        <w:pStyle w:val="Heading3"/>
        <w:rPr>
          <w:rFonts w:ascii="Times New Roman" w:hAnsi="Times New Roman" w:cs="Times New Roman"/>
          <w:color w:val="auto"/>
        </w:rPr>
      </w:pPr>
      <w:bookmarkStart w:id="3" w:name="_Toc18639777"/>
      <w:r w:rsidRPr="00161A22">
        <w:rPr>
          <w:rFonts w:ascii="Times New Roman" w:hAnsi="Times New Roman" w:cs="Times New Roman"/>
          <w:color w:val="auto"/>
        </w:rPr>
        <w:t>Industries</w:t>
      </w:r>
      <w:r w:rsidR="009E5748" w:rsidRPr="00161A22">
        <w:rPr>
          <w:rFonts w:ascii="Times New Roman" w:hAnsi="Times New Roman" w:cs="Times New Roman"/>
          <w:color w:val="auto"/>
        </w:rPr>
        <w:t>:</w:t>
      </w:r>
      <w:bookmarkEnd w:id="3"/>
      <w:r w:rsidR="009E5748" w:rsidRPr="00161A22">
        <w:rPr>
          <w:rFonts w:ascii="Times New Roman" w:hAnsi="Times New Roman" w:cs="Times New Roman"/>
          <w:color w:val="auto"/>
        </w:rPr>
        <w:t xml:space="preserve"> </w:t>
      </w:r>
    </w:p>
    <w:p w14:paraId="781EF70A" w14:textId="77777777" w:rsidR="009C04AB" w:rsidRPr="00161A22" w:rsidRDefault="009C04AB" w:rsidP="00161A22">
      <w:pPr>
        <w:rPr>
          <w:rFonts w:ascii="Times New Roman" w:hAnsi="Times New Roman" w:cs="Times New Roman"/>
          <w:sz w:val="24"/>
          <w:szCs w:val="24"/>
        </w:rPr>
      </w:pPr>
      <w:r w:rsidRPr="00161A22">
        <w:rPr>
          <w:rFonts w:ascii="Times New Roman" w:hAnsi="Times New Roman" w:cs="Times New Roman"/>
          <w:sz w:val="24"/>
          <w:szCs w:val="24"/>
        </w:rPr>
        <w:t xml:space="preserve">Effects of stock rates on different industries </w:t>
      </w:r>
    </w:p>
    <w:p w14:paraId="56F83AD6" w14:textId="77777777" w:rsidR="00C12CC0" w:rsidRPr="00161A22" w:rsidRDefault="00C12CC0" w:rsidP="00161A22">
      <w:pPr>
        <w:rPr>
          <w:rFonts w:ascii="Times New Roman" w:hAnsi="Times New Roman" w:cs="Times New Roman"/>
          <w:sz w:val="24"/>
          <w:szCs w:val="24"/>
        </w:rPr>
      </w:pPr>
    </w:p>
    <w:p w14:paraId="0BF5F57E" w14:textId="77777777" w:rsidR="00C12CC0" w:rsidRPr="00161A22" w:rsidRDefault="00C12CC0" w:rsidP="00161A22">
      <w:pPr>
        <w:rPr>
          <w:rFonts w:ascii="Times New Roman" w:hAnsi="Times New Roman" w:cs="Times New Roman"/>
          <w:sz w:val="24"/>
          <w:szCs w:val="24"/>
        </w:rPr>
      </w:pPr>
    </w:p>
    <w:p w14:paraId="75D79CC4" w14:textId="77777777" w:rsidR="00C12CC0" w:rsidRPr="00161A22" w:rsidRDefault="00C12CC0" w:rsidP="00161A22">
      <w:pPr>
        <w:rPr>
          <w:rFonts w:ascii="Times New Roman" w:hAnsi="Times New Roman" w:cs="Times New Roman"/>
          <w:sz w:val="24"/>
          <w:szCs w:val="24"/>
        </w:rPr>
      </w:pPr>
    </w:p>
    <w:p w14:paraId="6BA5FBAB" w14:textId="77777777" w:rsidR="00C12CC0" w:rsidRPr="00161A22" w:rsidRDefault="00C12CC0" w:rsidP="00161A22">
      <w:pPr>
        <w:rPr>
          <w:rFonts w:ascii="Times New Roman" w:hAnsi="Times New Roman" w:cs="Times New Roman"/>
          <w:sz w:val="24"/>
          <w:szCs w:val="24"/>
        </w:rPr>
      </w:pPr>
    </w:p>
    <w:p w14:paraId="59B4C1AF" w14:textId="77777777" w:rsidR="00C12CC0" w:rsidRPr="00161A22" w:rsidRDefault="00C12CC0" w:rsidP="00161A22">
      <w:pPr>
        <w:rPr>
          <w:rFonts w:ascii="Times New Roman" w:hAnsi="Times New Roman" w:cs="Times New Roman"/>
          <w:sz w:val="24"/>
          <w:szCs w:val="24"/>
        </w:rPr>
      </w:pPr>
    </w:p>
    <w:p w14:paraId="06774C71" w14:textId="77777777" w:rsidR="00C12CC0" w:rsidRPr="00161A22" w:rsidRDefault="00C12CC0" w:rsidP="00161A22">
      <w:pPr>
        <w:rPr>
          <w:rFonts w:ascii="Times New Roman" w:hAnsi="Times New Roman" w:cs="Times New Roman"/>
          <w:sz w:val="24"/>
          <w:szCs w:val="24"/>
        </w:rPr>
      </w:pPr>
    </w:p>
    <w:p w14:paraId="29BC33D0" w14:textId="77777777" w:rsidR="00C12CC0" w:rsidRPr="00161A22" w:rsidRDefault="00C12CC0" w:rsidP="00161A22">
      <w:pPr>
        <w:rPr>
          <w:rFonts w:ascii="Times New Roman" w:hAnsi="Times New Roman" w:cs="Times New Roman"/>
          <w:sz w:val="24"/>
          <w:szCs w:val="24"/>
        </w:rPr>
      </w:pPr>
    </w:p>
    <w:p w14:paraId="341C8536" w14:textId="77777777" w:rsidR="00C12CC0" w:rsidRPr="00161A22" w:rsidRDefault="00C12CC0" w:rsidP="00161A22">
      <w:pPr>
        <w:rPr>
          <w:rFonts w:ascii="Times New Roman" w:hAnsi="Times New Roman" w:cs="Times New Roman"/>
          <w:sz w:val="24"/>
          <w:szCs w:val="24"/>
        </w:rPr>
      </w:pPr>
    </w:p>
    <w:p w14:paraId="452F2981" w14:textId="77777777" w:rsidR="00C12CC0" w:rsidRPr="00161A22" w:rsidRDefault="00C12CC0" w:rsidP="00161A22">
      <w:pPr>
        <w:rPr>
          <w:rFonts w:ascii="Times New Roman" w:hAnsi="Times New Roman" w:cs="Times New Roman"/>
          <w:sz w:val="24"/>
          <w:szCs w:val="24"/>
        </w:rPr>
      </w:pPr>
    </w:p>
    <w:p w14:paraId="3D581F3E" w14:textId="77777777" w:rsidR="002A3A33" w:rsidRPr="00161A22" w:rsidRDefault="002A3A33" w:rsidP="00161A22">
      <w:pPr>
        <w:rPr>
          <w:rFonts w:ascii="Times New Roman" w:hAnsi="Times New Roman" w:cs="Times New Roman"/>
          <w:sz w:val="24"/>
          <w:szCs w:val="24"/>
        </w:rPr>
      </w:pPr>
      <w:r w:rsidRPr="00161A22">
        <w:rPr>
          <w:rFonts w:ascii="Times New Roman" w:hAnsi="Times New Roman" w:cs="Times New Roman"/>
          <w:sz w:val="24"/>
          <w:szCs w:val="24"/>
        </w:rPr>
        <w:lastRenderedPageBreak/>
        <w:t>STOCK MARKET</w:t>
      </w:r>
    </w:p>
    <w:p w14:paraId="78B35E25" w14:textId="77777777" w:rsidR="00BE3182" w:rsidRPr="00161A22" w:rsidRDefault="00BE3182" w:rsidP="00161A22">
      <w:pPr>
        <w:pStyle w:val="Heading2"/>
        <w:rPr>
          <w:rFonts w:ascii="Times New Roman" w:hAnsi="Times New Roman" w:cs="Times New Roman"/>
          <w:color w:val="auto"/>
          <w:sz w:val="24"/>
          <w:szCs w:val="24"/>
        </w:rPr>
      </w:pPr>
      <w:bookmarkStart w:id="4" w:name="_Toc18639778"/>
      <w:r w:rsidRPr="00161A22">
        <w:rPr>
          <w:rFonts w:ascii="Times New Roman" w:hAnsi="Times New Roman" w:cs="Times New Roman"/>
          <w:color w:val="auto"/>
          <w:sz w:val="24"/>
          <w:szCs w:val="24"/>
        </w:rPr>
        <w:t>Introduction</w:t>
      </w:r>
      <w:bookmarkEnd w:id="4"/>
    </w:p>
    <w:p w14:paraId="142F9C5E" w14:textId="77777777" w:rsidR="003C043D" w:rsidRPr="00161A22" w:rsidRDefault="004978AC" w:rsidP="00161A22">
      <w:pPr>
        <w:rPr>
          <w:rFonts w:ascii="Times New Roman" w:hAnsi="Times New Roman" w:cs="Times New Roman"/>
          <w:sz w:val="24"/>
          <w:szCs w:val="24"/>
        </w:rPr>
      </w:pPr>
      <w:r w:rsidRPr="00161A22">
        <w:rPr>
          <w:rFonts w:ascii="Times New Roman" w:hAnsi="Times New Roman" w:cs="Times New Roman"/>
          <w:sz w:val="24"/>
          <w:szCs w:val="24"/>
        </w:rPr>
        <w:t>In the recent days, the entrepreneurs</w:t>
      </w:r>
      <w:r w:rsidR="00B735AF" w:rsidRPr="00161A22">
        <w:rPr>
          <w:rFonts w:ascii="Times New Roman" w:hAnsi="Times New Roman" w:cs="Times New Roman"/>
          <w:sz w:val="24"/>
          <w:szCs w:val="24"/>
        </w:rPr>
        <w:t xml:space="preserve"> have witnessed the</w:t>
      </w:r>
      <w:r w:rsidRPr="00161A22">
        <w:rPr>
          <w:rFonts w:ascii="Times New Roman" w:hAnsi="Times New Roman" w:cs="Times New Roman"/>
          <w:sz w:val="24"/>
          <w:szCs w:val="24"/>
        </w:rPr>
        <w:t xml:space="preserve"> stock market falling at an extra ordinary </w:t>
      </w:r>
      <w:r w:rsidR="00B07F4C" w:rsidRPr="00161A22">
        <w:rPr>
          <w:rFonts w:ascii="Times New Roman" w:hAnsi="Times New Roman" w:cs="Times New Roman"/>
          <w:sz w:val="24"/>
          <w:szCs w:val="24"/>
        </w:rPr>
        <w:t>quotient. The entrepreneur index read negative three at middle of the past week</w:t>
      </w:r>
      <w:r w:rsidR="002A3A35" w:rsidRPr="00161A22">
        <w:rPr>
          <w:rFonts w:ascii="Times New Roman" w:hAnsi="Times New Roman" w:cs="Times New Roman"/>
          <w:sz w:val="24"/>
          <w:szCs w:val="24"/>
        </w:rPr>
        <w:t xml:space="preserve"> which can be termed as the greatest crash of the stock market.  Dow and S&amp;</w:t>
      </w:r>
      <w:r w:rsidR="00725C28" w:rsidRPr="00161A22">
        <w:rPr>
          <w:rFonts w:ascii="Times New Roman" w:hAnsi="Times New Roman" w:cs="Times New Roman"/>
          <w:sz w:val="24"/>
          <w:szCs w:val="24"/>
        </w:rPr>
        <w:t xml:space="preserve">P indexes </w:t>
      </w:r>
      <w:r w:rsidR="002A3A35" w:rsidRPr="00161A22">
        <w:rPr>
          <w:rFonts w:ascii="Times New Roman" w:hAnsi="Times New Roman" w:cs="Times New Roman"/>
          <w:sz w:val="24"/>
          <w:szCs w:val="24"/>
        </w:rPr>
        <w:t xml:space="preserve">recorded negative three in the last five bartering periods as Nasdaq Composite index fell by a percentage of 3.39. </w:t>
      </w:r>
      <w:r w:rsidR="003C043D" w:rsidRPr="00161A22">
        <w:rPr>
          <w:rFonts w:ascii="Times New Roman" w:hAnsi="Times New Roman" w:cs="Times New Roman"/>
          <w:sz w:val="24"/>
          <w:szCs w:val="24"/>
        </w:rPr>
        <w:t xml:space="preserve">The US Treasury bond where a great deal of unpredictable businessman prefer has its 10 years Treasury bond produce plunged uncontrollably. </w:t>
      </w:r>
    </w:p>
    <w:p w14:paraId="018E7D6C" w14:textId="77777777" w:rsidR="00BE3182" w:rsidRPr="00161A22" w:rsidRDefault="00BE3182" w:rsidP="00161A22">
      <w:pPr>
        <w:pStyle w:val="Heading2"/>
        <w:rPr>
          <w:rFonts w:ascii="Times New Roman" w:hAnsi="Times New Roman" w:cs="Times New Roman"/>
          <w:color w:val="auto"/>
          <w:sz w:val="24"/>
          <w:szCs w:val="24"/>
        </w:rPr>
      </w:pPr>
      <w:bookmarkStart w:id="5" w:name="_Toc18639779"/>
      <w:r w:rsidRPr="00161A22">
        <w:rPr>
          <w:rFonts w:ascii="Times New Roman" w:hAnsi="Times New Roman" w:cs="Times New Roman"/>
          <w:color w:val="auto"/>
          <w:sz w:val="24"/>
          <w:szCs w:val="24"/>
        </w:rPr>
        <w:t>Foreign Markets</w:t>
      </w:r>
      <w:bookmarkEnd w:id="5"/>
    </w:p>
    <w:p w14:paraId="526E3F59" w14:textId="77777777" w:rsidR="005B6806" w:rsidRPr="00161A22" w:rsidRDefault="003C043D" w:rsidP="00161A22">
      <w:pPr>
        <w:rPr>
          <w:rFonts w:ascii="Times New Roman" w:hAnsi="Times New Roman" w:cs="Times New Roman"/>
          <w:sz w:val="24"/>
          <w:szCs w:val="24"/>
        </w:rPr>
      </w:pPr>
      <w:r w:rsidRPr="00161A22">
        <w:rPr>
          <w:rFonts w:ascii="Times New Roman" w:hAnsi="Times New Roman" w:cs="Times New Roman"/>
          <w:sz w:val="24"/>
          <w:szCs w:val="24"/>
        </w:rPr>
        <w:t xml:space="preserve">However, on the other hand, </w:t>
      </w:r>
      <w:r w:rsidR="0031716B" w:rsidRPr="00161A22">
        <w:rPr>
          <w:rFonts w:ascii="Times New Roman" w:hAnsi="Times New Roman" w:cs="Times New Roman"/>
          <w:sz w:val="24"/>
          <w:szCs w:val="24"/>
        </w:rPr>
        <w:t xml:space="preserve">the foreign markets have shown </w:t>
      </w:r>
      <w:r w:rsidR="00D84CCD" w:rsidRPr="00161A22">
        <w:rPr>
          <w:rFonts w:ascii="Times New Roman" w:hAnsi="Times New Roman" w:cs="Times New Roman"/>
          <w:sz w:val="24"/>
          <w:szCs w:val="24"/>
        </w:rPr>
        <w:t>slight growth recently though Germany market recor</w:t>
      </w:r>
      <w:r w:rsidR="00725C28" w:rsidRPr="00161A22">
        <w:rPr>
          <w:rFonts w:ascii="Times New Roman" w:hAnsi="Times New Roman" w:cs="Times New Roman"/>
          <w:sz w:val="24"/>
          <w:szCs w:val="24"/>
        </w:rPr>
        <w:t>ded a negative Gross Domestic</w:t>
      </w:r>
      <w:r w:rsidR="00D84CCD" w:rsidRPr="00161A22">
        <w:rPr>
          <w:rFonts w:ascii="Times New Roman" w:hAnsi="Times New Roman" w:cs="Times New Roman"/>
          <w:sz w:val="24"/>
          <w:szCs w:val="24"/>
        </w:rPr>
        <w:t xml:space="preserve"> Product (GDP) while China was not left behind, with its GDP being affected negatively by the industrial sector</w:t>
      </w:r>
      <w:r w:rsidR="00725C28" w:rsidRPr="00161A22">
        <w:rPr>
          <w:rFonts w:ascii="Times New Roman" w:hAnsi="Times New Roman" w:cs="Times New Roman"/>
          <w:sz w:val="24"/>
          <w:szCs w:val="24"/>
        </w:rPr>
        <w:t>.</w:t>
      </w:r>
      <w:r w:rsidR="00CB7F61" w:rsidRPr="00161A22">
        <w:rPr>
          <w:rFonts w:ascii="Times New Roman" w:hAnsi="Times New Roman" w:cs="Times New Roman"/>
          <w:sz w:val="24"/>
          <w:szCs w:val="24"/>
        </w:rPr>
        <w:t xml:space="preserve"> However, US clients who are able to flex with falling and rising of the stock market has enabled sales to rise with a positive 0.7 which is a good sign to the market and keep giving entrepreneurs hope of investing.  One of the biggest retailer in the world </w:t>
      </w:r>
      <w:r w:rsidR="00725C28" w:rsidRPr="00161A22">
        <w:rPr>
          <w:rFonts w:ascii="Times New Roman" w:hAnsi="Times New Roman" w:cs="Times New Roman"/>
          <w:sz w:val="24"/>
          <w:szCs w:val="24"/>
        </w:rPr>
        <w:t xml:space="preserve">market, Walmart, </w:t>
      </w:r>
      <w:r w:rsidR="00CB7F61" w:rsidRPr="00161A22">
        <w:rPr>
          <w:rFonts w:ascii="Times New Roman" w:hAnsi="Times New Roman" w:cs="Times New Roman"/>
          <w:sz w:val="24"/>
          <w:szCs w:val="24"/>
        </w:rPr>
        <w:t>assisted in accelerating profit in the market by recording a positive of 4.1 in the past couple of days.</w:t>
      </w:r>
    </w:p>
    <w:p w14:paraId="6A810C20" w14:textId="77777777" w:rsidR="00BE3182" w:rsidRPr="00161A22" w:rsidRDefault="00BE3182" w:rsidP="00161A22">
      <w:pPr>
        <w:pStyle w:val="Heading2"/>
        <w:rPr>
          <w:rFonts w:ascii="Times New Roman" w:hAnsi="Times New Roman" w:cs="Times New Roman"/>
          <w:color w:val="auto"/>
          <w:sz w:val="24"/>
          <w:szCs w:val="24"/>
        </w:rPr>
      </w:pPr>
      <w:bookmarkStart w:id="6" w:name="_Toc18639780"/>
      <w:r w:rsidRPr="00161A22">
        <w:rPr>
          <w:rFonts w:ascii="Times New Roman" w:hAnsi="Times New Roman" w:cs="Times New Roman"/>
          <w:color w:val="auto"/>
          <w:sz w:val="24"/>
          <w:szCs w:val="24"/>
        </w:rPr>
        <w:t>Industries</w:t>
      </w:r>
      <w:bookmarkEnd w:id="6"/>
      <w:r w:rsidRPr="00161A22">
        <w:rPr>
          <w:rFonts w:ascii="Times New Roman" w:hAnsi="Times New Roman" w:cs="Times New Roman"/>
          <w:color w:val="auto"/>
          <w:sz w:val="24"/>
          <w:szCs w:val="24"/>
        </w:rPr>
        <w:t xml:space="preserve"> </w:t>
      </w:r>
    </w:p>
    <w:p w14:paraId="73BB2846" w14:textId="77777777" w:rsidR="001773A9" w:rsidRPr="00161A22" w:rsidRDefault="005B6806" w:rsidP="00161A22">
      <w:pPr>
        <w:rPr>
          <w:rFonts w:ascii="Times New Roman" w:hAnsi="Times New Roman" w:cs="Times New Roman"/>
          <w:sz w:val="24"/>
          <w:szCs w:val="24"/>
        </w:rPr>
      </w:pPr>
      <w:r w:rsidRPr="00161A22">
        <w:rPr>
          <w:rFonts w:ascii="Times New Roman" w:hAnsi="Times New Roman" w:cs="Times New Roman"/>
          <w:sz w:val="24"/>
          <w:szCs w:val="24"/>
        </w:rPr>
        <w:t>Several companies including textile</w:t>
      </w:r>
      <w:r w:rsidR="00C548FF" w:rsidRPr="00161A22">
        <w:rPr>
          <w:rFonts w:ascii="Times New Roman" w:hAnsi="Times New Roman" w:cs="Times New Roman"/>
          <w:sz w:val="24"/>
          <w:szCs w:val="24"/>
        </w:rPr>
        <w:t xml:space="preserve"> industries</w:t>
      </w:r>
      <w:r w:rsidRPr="00161A22">
        <w:rPr>
          <w:rFonts w:ascii="Times New Roman" w:hAnsi="Times New Roman" w:cs="Times New Roman"/>
          <w:sz w:val="24"/>
          <w:szCs w:val="24"/>
        </w:rPr>
        <w:t>,</w:t>
      </w:r>
      <w:r w:rsidR="003A25E4" w:rsidRPr="00161A22">
        <w:rPr>
          <w:rFonts w:ascii="Times New Roman" w:hAnsi="Times New Roman" w:cs="Times New Roman"/>
          <w:sz w:val="24"/>
          <w:szCs w:val="24"/>
        </w:rPr>
        <w:t xml:space="preserve"> L B</w:t>
      </w:r>
      <w:r w:rsidR="00C548FF" w:rsidRPr="00161A22">
        <w:rPr>
          <w:rFonts w:ascii="Times New Roman" w:hAnsi="Times New Roman" w:cs="Times New Roman"/>
          <w:sz w:val="24"/>
          <w:szCs w:val="24"/>
        </w:rPr>
        <w:t>rands and Motor vehicle industries</w:t>
      </w:r>
      <w:r w:rsidRPr="00161A22">
        <w:rPr>
          <w:rFonts w:ascii="Times New Roman" w:hAnsi="Times New Roman" w:cs="Times New Roman"/>
          <w:sz w:val="24"/>
          <w:szCs w:val="24"/>
        </w:rPr>
        <w:t xml:space="preserve"> especially Tesla and Ford Motors recorded a negative of 9.42 and 6.88 respectively</w:t>
      </w:r>
      <w:r w:rsidR="00C548FF" w:rsidRPr="00161A22">
        <w:rPr>
          <w:rFonts w:ascii="Times New Roman" w:hAnsi="Times New Roman" w:cs="Times New Roman"/>
          <w:sz w:val="24"/>
          <w:szCs w:val="24"/>
        </w:rPr>
        <w:t xml:space="preserve">. Truck maker PACCAR Inc. also recorded a fall with 3.4 percent which looks better compared to other motor companies. </w:t>
      </w:r>
      <w:r w:rsidR="005D594D" w:rsidRPr="00161A22">
        <w:rPr>
          <w:rFonts w:ascii="Times New Roman" w:hAnsi="Times New Roman" w:cs="Times New Roman"/>
          <w:sz w:val="24"/>
          <w:szCs w:val="24"/>
        </w:rPr>
        <w:t>The financial sector</w:t>
      </w:r>
      <w:r w:rsidR="00D86BB4" w:rsidRPr="00161A22">
        <w:rPr>
          <w:rFonts w:ascii="Times New Roman" w:hAnsi="Times New Roman" w:cs="Times New Roman"/>
          <w:sz w:val="24"/>
          <w:szCs w:val="24"/>
        </w:rPr>
        <w:t xml:space="preserve"> was</w:t>
      </w:r>
      <w:r w:rsidR="00C4064D" w:rsidRPr="00161A22">
        <w:rPr>
          <w:rFonts w:ascii="Times New Roman" w:hAnsi="Times New Roman" w:cs="Times New Roman"/>
          <w:sz w:val="24"/>
          <w:szCs w:val="24"/>
        </w:rPr>
        <w:t xml:space="preserve"> also acutely affected by the falling interest rates.</w:t>
      </w:r>
      <w:r w:rsidR="00D86BB4" w:rsidRPr="00161A22">
        <w:rPr>
          <w:rFonts w:ascii="Times New Roman" w:hAnsi="Times New Roman" w:cs="Times New Roman"/>
          <w:sz w:val="24"/>
          <w:szCs w:val="24"/>
        </w:rPr>
        <w:t xml:space="preserve"> </w:t>
      </w:r>
      <w:r w:rsidR="00C4064D" w:rsidRPr="00161A22">
        <w:rPr>
          <w:rFonts w:ascii="Times New Roman" w:hAnsi="Times New Roman" w:cs="Times New Roman"/>
          <w:sz w:val="24"/>
          <w:szCs w:val="24"/>
        </w:rPr>
        <w:t>For example</w:t>
      </w:r>
      <w:r w:rsidR="005D594D" w:rsidRPr="00161A22">
        <w:rPr>
          <w:rFonts w:ascii="Times New Roman" w:hAnsi="Times New Roman" w:cs="Times New Roman"/>
          <w:sz w:val="24"/>
          <w:szCs w:val="24"/>
        </w:rPr>
        <w:t xml:space="preserve"> Capital One</w:t>
      </w:r>
      <w:r w:rsidR="00C4064D" w:rsidRPr="00161A22">
        <w:rPr>
          <w:rFonts w:ascii="Times New Roman" w:hAnsi="Times New Roman" w:cs="Times New Roman"/>
          <w:sz w:val="24"/>
          <w:szCs w:val="24"/>
        </w:rPr>
        <w:t xml:space="preserve"> financial recorded a fall of 5.31 percent while the investment</w:t>
      </w:r>
      <w:r w:rsidR="005D594D" w:rsidRPr="00161A22">
        <w:rPr>
          <w:rFonts w:ascii="Times New Roman" w:hAnsi="Times New Roman" w:cs="Times New Roman"/>
          <w:sz w:val="24"/>
          <w:szCs w:val="24"/>
        </w:rPr>
        <w:t xml:space="preserve"> </w:t>
      </w:r>
      <w:r w:rsidR="00C4064D" w:rsidRPr="00161A22">
        <w:rPr>
          <w:rFonts w:ascii="Times New Roman" w:hAnsi="Times New Roman" w:cs="Times New Roman"/>
          <w:sz w:val="24"/>
          <w:szCs w:val="24"/>
        </w:rPr>
        <w:t xml:space="preserve">bank </w:t>
      </w:r>
      <w:r w:rsidR="005D594D" w:rsidRPr="00161A22">
        <w:rPr>
          <w:rFonts w:ascii="Times New Roman" w:hAnsi="Times New Roman" w:cs="Times New Roman"/>
          <w:sz w:val="24"/>
          <w:szCs w:val="24"/>
        </w:rPr>
        <w:t>Jefferies Financial groups, follo</w:t>
      </w:r>
      <w:r w:rsidR="003A25E4" w:rsidRPr="00161A22">
        <w:rPr>
          <w:rFonts w:ascii="Times New Roman" w:hAnsi="Times New Roman" w:cs="Times New Roman"/>
          <w:sz w:val="24"/>
          <w:szCs w:val="24"/>
        </w:rPr>
        <w:t>wed the trend by falling</w:t>
      </w:r>
      <w:r w:rsidR="005D594D" w:rsidRPr="00161A22">
        <w:rPr>
          <w:rFonts w:ascii="Times New Roman" w:hAnsi="Times New Roman" w:cs="Times New Roman"/>
          <w:sz w:val="24"/>
          <w:szCs w:val="24"/>
        </w:rPr>
        <w:t xml:space="preserve"> a</w:t>
      </w:r>
      <w:r w:rsidR="003A25E4" w:rsidRPr="00161A22">
        <w:rPr>
          <w:rFonts w:ascii="Times New Roman" w:hAnsi="Times New Roman" w:cs="Times New Roman"/>
          <w:sz w:val="24"/>
          <w:szCs w:val="24"/>
        </w:rPr>
        <w:t>t a</w:t>
      </w:r>
      <w:r w:rsidR="005D594D" w:rsidRPr="00161A22">
        <w:rPr>
          <w:rFonts w:ascii="Times New Roman" w:hAnsi="Times New Roman" w:cs="Times New Roman"/>
          <w:sz w:val="24"/>
          <w:szCs w:val="24"/>
        </w:rPr>
        <w:t xml:space="preserve"> percentage </w:t>
      </w:r>
      <w:r w:rsidR="00C4064D" w:rsidRPr="00161A22">
        <w:rPr>
          <w:rFonts w:ascii="Times New Roman" w:hAnsi="Times New Roman" w:cs="Times New Roman"/>
          <w:sz w:val="24"/>
          <w:szCs w:val="24"/>
        </w:rPr>
        <w:t>of 8.12 percent</w:t>
      </w:r>
      <w:r w:rsidR="005D594D" w:rsidRPr="00161A22">
        <w:rPr>
          <w:rFonts w:ascii="Times New Roman" w:hAnsi="Times New Roman" w:cs="Times New Roman"/>
          <w:sz w:val="24"/>
          <w:szCs w:val="24"/>
        </w:rPr>
        <w:t>.</w:t>
      </w:r>
      <w:r w:rsidR="001773A9" w:rsidRPr="00161A22">
        <w:rPr>
          <w:rFonts w:ascii="Times New Roman" w:hAnsi="Times New Roman" w:cs="Times New Roman"/>
          <w:sz w:val="24"/>
          <w:szCs w:val="24"/>
        </w:rPr>
        <w:t xml:space="preserve"> Moreover, Franklin </w:t>
      </w:r>
      <w:r w:rsidR="001773A9" w:rsidRPr="00161A22">
        <w:rPr>
          <w:rFonts w:ascii="Times New Roman" w:hAnsi="Times New Roman" w:cs="Times New Roman"/>
          <w:sz w:val="24"/>
          <w:szCs w:val="24"/>
        </w:rPr>
        <w:lastRenderedPageBreak/>
        <w:t>Resources and Blackrock which are fund companies recorded a sharp plunge of 11.67 and 5.83 percent respectively.</w:t>
      </w:r>
    </w:p>
    <w:p w14:paraId="6E0500E9" w14:textId="77777777" w:rsidR="00A2379B" w:rsidRPr="00161A22" w:rsidRDefault="003A25E4" w:rsidP="00161A22">
      <w:pPr>
        <w:rPr>
          <w:rFonts w:ascii="Times New Roman" w:hAnsi="Times New Roman" w:cs="Times New Roman"/>
          <w:sz w:val="24"/>
          <w:szCs w:val="24"/>
        </w:rPr>
      </w:pPr>
      <w:r w:rsidRPr="00161A22">
        <w:rPr>
          <w:rFonts w:ascii="Times New Roman" w:hAnsi="Times New Roman" w:cs="Times New Roman"/>
          <w:sz w:val="24"/>
          <w:szCs w:val="24"/>
        </w:rPr>
        <w:t xml:space="preserve"> </w:t>
      </w:r>
      <w:r w:rsidR="00A2379B" w:rsidRPr="00161A22">
        <w:rPr>
          <w:rFonts w:ascii="Times New Roman" w:hAnsi="Times New Roman" w:cs="Times New Roman"/>
          <w:sz w:val="24"/>
          <w:szCs w:val="24"/>
        </w:rPr>
        <w:t xml:space="preserve">The technology sector that is expected to be the haven for stock market was adversely affected by the </w:t>
      </w:r>
      <w:r w:rsidR="00CC0725" w:rsidRPr="00161A22">
        <w:rPr>
          <w:rFonts w:ascii="Times New Roman" w:hAnsi="Times New Roman" w:cs="Times New Roman"/>
          <w:sz w:val="24"/>
          <w:szCs w:val="24"/>
        </w:rPr>
        <w:t>cut</w:t>
      </w:r>
      <w:r w:rsidR="006B2CC8" w:rsidRPr="00161A22">
        <w:rPr>
          <w:rFonts w:ascii="Times New Roman" w:hAnsi="Times New Roman" w:cs="Times New Roman"/>
          <w:sz w:val="24"/>
          <w:szCs w:val="24"/>
        </w:rPr>
        <w:t xml:space="preserve"> </w:t>
      </w:r>
      <w:r w:rsidR="00CC0725" w:rsidRPr="00161A22">
        <w:rPr>
          <w:rFonts w:ascii="Times New Roman" w:hAnsi="Times New Roman" w:cs="Times New Roman"/>
          <w:sz w:val="24"/>
          <w:szCs w:val="24"/>
        </w:rPr>
        <w:t>trading</w:t>
      </w:r>
      <w:r w:rsidR="006B2CC8" w:rsidRPr="00161A22">
        <w:rPr>
          <w:rFonts w:ascii="Times New Roman" w:hAnsi="Times New Roman" w:cs="Times New Roman"/>
          <w:sz w:val="24"/>
          <w:szCs w:val="24"/>
        </w:rPr>
        <w:t>-</w:t>
      </w:r>
      <w:r w:rsidR="00A2379B" w:rsidRPr="00161A22">
        <w:rPr>
          <w:rFonts w:ascii="Times New Roman" w:hAnsi="Times New Roman" w:cs="Times New Roman"/>
          <w:sz w:val="24"/>
          <w:szCs w:val="24"/>
        </w:rPr>
        <w:t>ties between US and China.</w:t>
      </w:r>
      <w:r w:rsidR="00CC0725" w:rsidRPr="00161A22">
        <w:rPr>
          <w:rFonts w:ascii="Times New Roman" w:hAnsi="Times New Roman" w:cs="Times New Roman"/>
          <w:sz w:val="24"/>
          <w:szCs w:val="24"/>
        </w:rPr>
        <w:t xml:space="preserve"> Netflix, Twitter, and TripAdvisor</w:t>
      </w:r>
      <w:r w:rsidR="00E713BF" w:rsidRPr="00161A22">
        <w:rPr>
          <w:rFonts w:ascii="Times New Roman" w:hAnsi="Times New Roman" w:cs="Times New Roman"/>
          <w:sz w:val="24"/>
          <w:szCs w:val="24"/>
        </w:rPr>
        <w:t xml:space="preserve"> Inc.</w:t>
      </w:r>
      <w:r w:rsidR="006B2CC8" w:rsidRPr="00161A22">
        <w:rPr>
          <w:rFonts w:ascii="Times New Roman" w:hAnsi="Times New Roman" w:cs="Times New Roman"/>
          <w:sz w:val="24"/>
          <w:szCs w:val="24"/>
        </w:rPr>
        <w:t xml:space="preserve"> seem to be greatly affected compared to other branches recording</w:t>
      </w:r>
      <w:r w:rsidR="00CC0725" w:rsidRPr="00161A22">
        <w:rPr>
          <w:rFonts w:ascii="Times New Roman" w:hAnsi="Times New Roman" w:cs="Times New Roman"/>
          <w:sz w:val="24"/>
          <w:szCs w:val="24"/>
        </w:rPr>
        <w:t xml:space="preserve"> negative 6.2, 4.61and 9.48 percent respectively.</w:t>
      </w:r>
      <w:r w:rsidR="006B2CC8" w:rsidRPr="00161A22">
        <w:rPr>
          <w:rFonts w:ascii="Times New Roman" w:hAnsi="Times New Roman" w:cs="Times New Roman"/>
          <w:sz w:val="24"/>
          <w:szCs w:val="24"/>
        </w:rPr>
        <w:t xml:space="preserve"> Chipmaker, NVIDIA</w:t>
      </w:r>
      <w:r w:rsidR="00AC4A57" w:rsidRPr="00161A22">
        <w:rPr>
          <w:rFonts w:ascii="Times New Roman" w:hAnsi="Times New Roman" w:cs="Times New Roman"/>
          <w:sz w:val="24"/>
          <w:szCs w:val="24"/>
        </w:rPr>
        <w:t xml:space="preserve"> Corp was somehow safe as it recorded a fall of 3.73 percent but later rose with 7 percent. This is a good sign that </w:t>
      </w:r>
      <w:r w:rsidR="00CC0725" w:rsidRPr="00161A22">
        <w:rPr>
          <w:rFonts w:ascii="Times New Roman" w:hAnsi="Times New Roman" w:cs="Times New Roman"/>
          <w:sz w:val="24"/>
          <w:szCs w:val="24"/>
        </w:rPr>
        <w:t>there is hope for this sector</w:t>
      </w:r>
      <w:r w:rsidR="00AC4A57" w:rsidRPr="00161A22">
        <w:rPr>
          <w:rFonts w:ascii="Times New Roman" w:hAnsi="Times New Roman" w:cs="Times New Roman"/>
          <w:sz w:val="24"/>
          <w:szCs w:val="24"/>
        </w:rPr>
        <w:t xml:space="preserve"> showed by the recent slight rise in the stock market.</w:t>
      </w:r>
    </w:p>
    <w:p w14:paraId="5100D1AC" w14:textId="77777777" w:rsidR="00E0636C" w:rsidRPr="00161A22" w:rsidRDefault="00E0636C" w:rsidP="00161A22">
      <w:pPr>
        <w:rPr>
          <w:rFonts w:ascii="Times New Roman" w:hAnsi="Times New Roman" w:cs="Times New Roman"/>
          <w:sz w:val="24"/>
          <w:szCs w:val="24"/>
        </w:rPr>
      </w:pPr>
    </w:p>
    <w:p w14:paraId="27788409" w14:textId="77777777" w:rsidR="00E0636C" w:rsidRPr="00161A22" w:rsidRDefault="00E0636C" w:rsidP="00161A22">
      <w:pPr>
        <w:pStyle w:val="Heading2"/>
        <w:rPr>
          <w:rFonts w:ascii="Times New Roman" w:hAnsi="Times New Roman" w:cs="Times New Roman"/>
          <w:color w:val="auto"/>
          <w:sz w:val="24"/>
          <w:szCs w:val="24"/>
        </w:rPr>
      </w:pPr>
      <w:bookmarkStart w:id="7" w:name="_Toc18639781"/>
      <w:r w:rsidRPr="00161A22">
        <w:rPr>
          <w:rFonts w:ascii="Times New Roman" w:hAnsi="Times New Roman" w:cs="Times New Roman"/>
          <w:color w:val="auto"/>
          <w:sz w:val="24"/>
          <w:szCs w:val="24"/>
        </w:rPr>
        <w:t>Writer’s opinion</w:t>
      </w:r>
      <w:bookmarkEnd w:id="7"/>
    </w:p>
    <w:p w14:paraId="556E0ADC" w14:textId="77777777" w:rsidR="00AC4A57" w:rsidRPr="00161A22" w:rsidRDefault="00AC4A57" w:rsidP="00161A22">
      <w:pPr>
        <w:rPr>
          <w:rFonts w:ascii="Times New Roman" w:hAnsi="Times New Roman" w:cs="Times New Roman"/>
          <w:sz w:val="24"/>
          <w:szCs w:val="24"/>
        </w:rPr>
      </w:pPr>
      <w:r w:rsidRPr="00161A22">
        <w:rPr>
          <w:rFonts w:ascii="Times New Roman" w:hAnsi="Times New Roman" w:cs="Times New Roman"/>
          <w:sz w:val="24"/>
          <w:szCs w:val="24"/>
        </w:rPr>
        <w:t xml:space="preserve">Despite the recent rise in different sectors of stock market, the </w:t>
      </w:r>
      <w:r w:rsidR="00A2258E" w:rsidRPr="00161A22">
        <w:rPr>
          <w:rFonts w:ascii="Times New Roman" w:hAnsi="Times New Roman" w:cs="Times New Roman"/>
          <w:sz w:val="24"/>
          <w:szCs w:val="24"/>
        </w:rPr>
        <w:t>unpredictable</w:t>
      </w:r>
      <w:r w:rsidRPr="00161A22">
        <w:rPr>
          <w:rFonts w:ascii="Times New Roman" w:hAnsi="Times New Roman" w:cs="Times New Roman"/>
          <w:sz w:val="24"/>
          <w:szCs w:val="24"/>
        </w:rPr>
        <w:t xml:space="preserve"> rise and falli</w:t>
      </w:r>
      <w:r w:rsidR="005F26ED" w:rsidRPr="00161A22">
        <w:rPr>
          <w:rFonts w:ascii="Times New Roman" w:hAnsi="Times New Roman" w:cs="Times New Roman"/>
          <w:sz w:val="24"/>
          <w:szCs w:val="24"/>
        </w:rPr>
        <w:t>n</w:t>
      </w:r>
      <w:r w:rsidRPr="00161A22">
        <w:rPr>
          <w:rFonts w:ascii="Times New Roman" w:hAnsi="Times New Roman" w:cs="Times New Roman"/>
          <w:sz w:val="24"/>
          <w:szCs w:val="24"/>
        </w:rPr>
        <w:t xml:space="preserve">g of the stock market prices causes </w:t>
      </w:r>
      <w:r w:rsidR="005F26ED" w:rsidRPr="00161A22">
        <w:rPr>
          <w:rFonts w:ascii="Times New Roman" w:hAnsi="Times New Roman" w:cs="Times New Roman"/>
          <w:sz w:val="24"/>
          <w:szCs w:val="24"/>
        </w:rPr>
        <w:t>uncertainties</w:t>
      </w:r>
      <w:r w:rsidR="009C7041" w:rsidRPr="00161A22">
        <w:rPr>
          <w:rFonts w:ascii="Times New Roman" w:hAnsi="Times New Roman" w:cs="Times New Roman"/>
          <w:sz w:val="24"/>
          <w:szCs w:val="24"/>
        </w:rPr>
        <w:t xml:space="preserve"> to different </w:t>
      </w:r>
      <w:r w:rsidR="00A2258E" w:rsidRPr="00161A22">
        <w:rPr>
          <w:rFonts w:ascii="Times New Roman" w:hAnsi="Times New Roman" w:cs="Times New Roman"/>
          <w:sz w:val="24"/>
          <w:szCs w:val="24"/>
        </w:rPr>
        <w:t>firms</w:t>
      </w:r>
      <w:r w:rsidR="009C7041" w:rsidRPr="00161A22">
        <w:rPr>
          <w:rFonts w:ascii="Times New Roman" w:hAnsi="Times New Roman" w:cs="Times New Roman"/>
          <w:sz w:val="24"/>
          <w:szCs w:val="24"/>
        </w:rPr>
        <w:t xml:space="preserve">. This </w:t>
      </w:r>
      <w:r w:rsidRPr="00161A22">
        <w:rPr>
          <w:rFonts w:ascii="Times New Roman" w:hAnsi="Times New Roman" w:cs="Times New Roman"/>
          <w:sz w:val="24"/>
          <w:szCs w:val="24"/>
        </w:rPr>
        <w:t>results to low investments</w:t>
      </w:r>
      <w:r w:rsidR="009C7041" w:rsidRPr="00161A22">
        <w:rPr>
          <w:rFonts w:ascii="Times New Roman" w:hAnsi="Times New Roman" w:cs="Times New Roman"/>
          <w:sz w:val="24"/>
          <w:szCs w:val="24"/>
        </w:rPr>
        <w:t xml:space="preserve"> as various investors are expected to withdraw to avoid risks</w:t>
      </w:r>
      <w:r w:rsidRPr="00161A22">
        <w:rPr>
          <w:rFonts w:ascii="Times New Roman" w:hAnsi="Times New Roman" w:cs="Times New Roman"/>
          <w:sz w:val="24"/>
          <w:szCs w:val="24"/>
        </w:rPr>
        <w:t xml:space="preserve"> except for the resilient </w:t>
      </w:r>
      <w:r w:rsidR="009C7041" w:rsidRPr="00161A22">
        <w:rPr>
          <w:rFonts w:ascii="Times New Roman" w:hAnsi="Times New Roman" w:cs="Times New Roman"/>
          <w:sz w:val="24"/>
          <w:szCs w:val="24"/>
        </w:rPr>
        <w:t>entrepreneurs</w:t>
      </w:r>
      <w:r w:rsidRPr="00161A22">
        <w:rPr>
          <w:rFonts w:ascii="Times New Roman" w:hAnsi="Times New Roman" w:cs="Times New Roman"/>
          <w:sz w:val="24"/>
          <w:szCs w:val="24"/>
        </w:rPr>
        <w:t xml:space="preserve"> who are able to flex with the changing stock prices.</w:t>
      </w:r>
      <w:r w:rsidR="002C23A0" w:rsidRPr="00161A22">
        <w:rPr>
          <w:rFonts w:ascii="Times New Roman" w:hAnsi="Times New Roman" w:cs="Times New Roman"/>
          <w:sz w:val="24"/>
          <w:szCs w:val="24"/>
        </w:rPr>
        <w:t xml:space="preserve"> In addition, the unstable stock prices are also one of the major causes of inflation in the globe among other severe effects on the market.</w:t>
      </w:r>
    </w:p>
    <w:p w14:paraId="79A37F99" w14:textId="77777777" w:rsidR="00BE3182" w:rsidRPr="00161A22" w:rsidRDefault="00BE3182" w:rsidP="00161A22">
      <w:pPr>
        <w:pStyle w:val="Heading2"/>
        <w:rPr>
          <w:rFonts w:ascii="Times New Roman" w:hAnsi="Times New Roman" w:cs="Times New Roman"/>
          <w:color w:val="auto"/>
          <w:sz w:val="24"/>
          <w:szCs w:val="24"/>
        </w:rPr>
      </w:pPr>
      <w:bookmarkStart w:id="8" w:name="_Toc18639782"/>
      <w:r w:rsidRPr="00161A22">
        <w:rPr>
          <w:rFonts w:ascii="Times New Roman" w:hAnsi="Times New Roman" w:cs="Times New Roman"/>
          <w:color w:val="auto"/>
          <w:sz w:val="24"/>
          <w:szCs w:val="24"/>
        </w:rPr>
        <w:t>Conclusion</w:t>
      </w:r>
      <w:bookmarkEnd w:id="8"/>
    </w:p>
    <w:p w14:paraId="1062FD15" w14:textId="77777777" w:rsidR="003A25E4" w:rsidRPr="00161A22" w:rsidRDefault="003A25E4" w:rsidP="00161A22">
      <w:pPr>
        <w:rPr>
          <w:rFonts w:ascii="Times New Roman" w:hAnsi="Times New Roman" w:cs="Times New Roman"/>
          <w:sz w:val="24"/>
          <w:szCs w:val="24"/>
        </w:rPr>
      </w:pPr>
      <w:r w:rsidRPr="00161A22">
        <w:rPr>
          <w:rFonts w:ascii="Times New Roman" w:hAnsi="Times New Roman" w:cs="Times New Roman"/>
          <w:sz w:val="24"/>
          <w:szCs w:val="24"/>
        </w:rPr>
        <w:t xml:space="preserve">Entrepreneurs of different companies around the globe can frankly say that this falling rate of stock market is affecting their businesses negatively directly or indirectly. For instance, Shareholders of different companies start losing faith in them and this is not favorable trend to </w:t>
      </w:r>
      <w:bookmarkStart w:id="9" w:name="_GoBack"/>
      <w:bookmarkEnd w:id="9"/>
      <w:r w:rsidRPr="00161A22">
        <w:rPr>
          <w:rFonts w:ascii="Times New Roman" w:hAnsi="Times New Roman" w:cs="Times New Roman"/>
          <w:sz w:val="24"/>
          <w:szCs w:val="24"/>
        </w:rPr>
        <w:t>any firm.</w:t>
      </w:r>
      <w:r w:rsidR="00DB58A9" w:rsidRPr="00161A22">
        <w:rPr>
          <w:rFonts w:ascii="Times New Roman" w:hAnsi="Times New Roman" w:cs="Times New Roman"/>
          <w:sz w:val="24"/>
          <w:szCs w:val="24"/>
        </w:rPr>
        <w:t xml:space="preserve"> Moreover the falling rate of stock market is a larger demerit for young industries since it is suppressing their already low growth rates.</w:t>
      </w:r>
    </w:p>
    <w:sectPr w:rsidR="003A25E4" w:rsidRPr="00161A22" w:rsidSect="002A3A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A2DEE" w14:textId="77777777" w:rsidR="00335DBB" w:rsidRDefault="00335DBB" w:rsidP="002A3A33">
      <w:pPr>
        <w:spacing w:after="0" w:line="240" w:lineRule="auto"/>
      </w:pPr>
      <w:r>
        <w:separator/>
      </w:r>
    </w:p>
  </w:endnote>
  <w:endnote w:type="continuationSeparator" w:id="0">
    <w:p w14:paraId="7451FEC4" w14:textId="77777777" w:rsidR="00335DBB" w:rsidRDefault="00335DBB" w:rsidP="002A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2AE2D" w14:textId="77777777" w:rsidR="00335DBB" w:rsidRDefault="00335DBB" w:rsidP="002A3A33">
      <w:pPr>
        <w:spacing w:after="0" w:line="240" w:lineRule="auto"/>
      </w:pPr>
      <w:r>
        <w:separator/>
      </w:r>
    </w:p>
  </w:footnote>
  <w:footnote w:type="continuationSeparator" w:id="0">
    <w:p w14:paraId="13070EE9" w14:textId="77777777" w:rsidR="00335DBB" w:rsidRDefault="00335DBB" w:rsidP="002A3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FE811" w14:textId="77777777" w:rsidR="00807827" w:rsidRDefault="00807827">
    <w:pPr>
      <w:pStyle w:val="Header"/>
      <w:jc w:val="right"/>
    </w:pPr>
    <w:r>
      <w:rPr>
        <w:rFonts w:ascii="Times New Roman" w:hAnsi="Times New Roman" w:cs="Times New Roman"/>
        <w:sz w:val="24"/>
        <w:szCs w:val="24"/>
      </w:rPr>
      <w:t>Stock market</w:t>
    </w:r>
    <w:r>
      <w:rPr>
        <w:rFonts w:ascii="Times New Roman" w:hAnsi="Times New Roman" w:cs="Times New Roman"/>
        <w:sz w:val="24"/>
        <w:szCs w:val="24"/>
      </w:rPr>
      <w:tab/>
    </w:r>
    <w:r>
      <w:rPr>
        <w:rFonts w:ascii="Times New Roman" w:hAnsi="Times New Roman" w:cs="Times New Roman"/>
        <w:sz w:val="24"/>
        <w:szCs w:val="24"/>
      </w:rPr>
      <w:tab/>
    </w:r>
    <w:sdt>
      <w:sdtPr>
        <w:id w:val="19831225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1A22">
          <w:rPr>
            <w:noProof/>
          </w:rPr>
          <w:t>4</w:t>
        </w:r>
        <w:r>
          <w:rPr>
            <w:noProof/>
          </w:rPr>
          <w:fldChar w:fldCharType="end"/>
        </w:r>
      </w:sdtContent>
    </w:sdt>
  </w:p>
  <w:p w14:paraId="42468ABA" w14:textId="77777777" w:rsidR="002A3A33" w:rsidRPr="00E33870" w:rsidRDefault="002A3A3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D6BCD" w14:textId="77777777" w:rsidR="00807827" w:rsidRDefault="00807827">
    <w:pPr>
      <w:pStyle w:val="Header"/>
      <w:jc w:val="right"/>
    </w:pPr>
    <w:r>
      <w:rPr>
        <w:rFonts w:ascii="Times New Roman" w:hAnsi="Times New Roman" w:cs="Times New Roman"/>
        <w:sz w:val="24"/>
        <w:szCs w:val="24"/>
      </w:rPr>
      <w:t>Running head: Stock market</w:t>
    </w:r>
    <w:r>
      <w:rPr>
        <w:rFonts w:ascii="Times New Roman" w:hAnsi="Times New Roman" w:cs="Times New Roman"/>
        <w:sz w:val="24"/>
        <w:szCs w:val="24"/>
      </w:rPr>
      <w:tab/>
    </w:r>
    <w:r>
      <w:rPr>
        <w:rFonts w:ascii="Times New Roman" w:hAnsi="Times New Roman" w:cs="Times New Roman"/>
        <w:sz w:val="24"/>
        <w:szCs w:val="24"/>
      </w:rPr>
      <w:tab/>
    </w:r>
    <w:sdt>
      <w:sdtPr>
        <w:id w:val="-3167985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1A22">
          <w:rPr>
            <w:noProof/>
          </w:rPr>
          <w:t>1</w:t>
        </w:r>
        <w:r>
          <w:rPr>
            <w:noProof/>
          </w:rPr>
          <w:fldChar w:fldCharType="end"/>
        </w:r>
      </w:sdtContent>
    </w:sdt>
  </w:p>
  <w:p w14:paraId="160D4D6D" w14:textId="77777777" w:rsidR="002A3A33" w:rsidRPr="00E33870" w:rsidRDefault="002A3A3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yNDQzNjQ3MjawNDNU0lEKTi0uzszPAykwrAUAuHQr6ywAAAA="/>
  </w:docVars>
  <w:rsids>
    <w:rsidRoot w:val="004978AC"/>
    <w:rsid w:val="00161A22"/>
    <w:rsid w:val="001638A8"/>
    <w:rsid w:val="001773A9"/>
    <w:rsid w:val="00260F47"/>
    <w:rsid w:val="002A3A33"/>
    <w:rsid w:val="002A3A35"/>
    <w:rsid w:val="002C23A0"/>
    <w:rsid w:val="0031716B"/>
    <w:rsid w:val="00335DBB"/>
    <w:rsid w:val="0034593B"/>
    <w:rsid w:val="003A25E4"/>
    <w:rsid w:val="003B74EF"/>
    <w:rsid w:val="003C043D"/>
    <w:rsid w:val="003D1AF3"/>
    <w:rsid w:val="003D70CE"/>
    <w:rsid w:val="004978AC"/>
    <w:rsid w:val="004E4247"/>
    <w:rsid w:val="005A4425"/>
    <w:rsid w:val="005B6806"/>
    <w:rsid w:val="005D594D"/>
    <w:rsid w:val="005F26ED"/>
    <w:rsid w:val="006B2CC8"/>
    <w:rsid w:val="00725C28"/>
    <w:rsid w:val="00807827"/>
    <w:rsid w:val="00845603"/>
    <w:rsid w:val="009306B4"/>
    <w:rsid w:val="009C04AB"/>
    <w:rsid w:val="009C7041"/>
    <w:rsid w:val="009E5748"/>
    <w:rsid w:val="00A2258E"/>
    <w:rsid w:val="00A2379B"/>
    <w:rsid w:val="00AC4A57"/>
    <w:rsid w:val="00B07F4C"/>
    <w:rsid w:val="00B321BD"/>
    <w:rsid w:val="00B735AF"/>
    <w:rsid w:val="00BB6FE4"/>
    <w:rsid w:val="00BE3182"/>
    <w:rsid w:val="00C12CC0"/>
    <w:rsid w:val="00C4064D"/>
    <w:rsid w:val="00C548FF"/>
    <w:rsid w:val="00CB7F61"/>
    <w:rsid w:val="00CC0725"/>
    <w:rsid w:val="00CE584F"/>
    <w:rsid w:val="00D84CCD"/>
    <w:rsid w:val="00D86BB4"/>
    <w:rsid w:val="00D96987"/>
    <w:rsid w:val="00DB58A9"/>
    <w:rsid w:val="00E0636C"/>
    <w:rsid w:val="00E33870"/>
    <w:rsid w:val="00E713BF"/>
    <w:rsid w:val="00F60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20742"/>
  <w15:chartTrackingRefBased/>
  <w15:docId w15:val="{B0FB0290-8F8B-4899-BF98-683BD2ACC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456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A3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A3A3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2A3A33"/>
    <w:pPr>
      <w:spacing w:line="259" w:lineRule="auto"/>
      <w:outlineLvl w:val="9"/>
    </w:pPr>
  </w:style>
  <w:style w:type="paragraph" w:styleId="TOC1">
    <w:name w:val="toc 1"/>
    <w:basedOn w:val="Normal"/>
    <w:next w:val="Normal"/>
    <w:autoRedefine/>
    <w:uiPriority w:val="39"/>
    <w:unhideWhenUsed/>
    <w:rsid w:val="002A3A33"/>
    <w:pPr>
      <w:spacing w:after="100"/>
    </w:pPr>
  </w:style>
  <w:style w:type="paragraph" w:styleId="TOC2">
    <w:name w:val="toc 2"/>
    <w:basedOn w:val="Normal"/>
    <w:next w:val="Normal"/>
    <w:autoRedefine/>
    <w:uiPriority w:val="39"/>
    <w:unhideWhenUsed/>
    <w:rsid w:val="002A3A33"/>
    <w:pPr>
      <w:spacing w:after="100"/>
      <w:ind w:left="220"/>
    </w:pPr>
  </w:style>
  <w:style w:type="character" w:styleId="Hyperlink">
    <w:name w:val="Hyperlink"/>
    <w:basedOn w:val="DefaultParagraphFont"/>
    <w:uiPriority w:val="99"/>
    <w:unhideWhenUsed/>
    <w:rsid w:val="002A3A33"/>
    <w:rPr>
      <w:color w:val="0563C1" w:themeColor="hyperlink"/>
      <w:u w:val="single"/>
    </w:rPr>
  </w:style>
  <w:style w:type="paragraph" w:styleId="Header">
    <w:name w:val="header"/>
    <w:basedOn w:val="Normal"/>
    <w:link w:val="HeaderChar"/>
    <w:uiPriority w:val="99"/>
    <w:unhideWhenUsed/>
    <w:rsid w:val="002A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A33"/>
  </w:style>
  <w:style w:type="paragraph" w:styleId="Footer">
    <w:name w:val="footer"/>
    <w:basedOn w:val="Normal"/>
    <w:link w:val="FooterChar"/>
    <w:uiPriority w:val="99"/>
    <w:unhideWhenUsed/>
    <w:rsid w:val="002A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A33"/>
  </w:style>
  <w:style w:type="character" w:customStyle="1" w:styleId="Heading3Char">
    <w:name w:val="Heading 3 Char"/>
    <w:basedOn w:val="DefaultParagraphFont"/>
    <w:link w:val="Heading3"/>
    <w:uiPriority w:val="9"/>
    <w:rsid w:val="00845603"/>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84560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451DD-8AFD-468A-831F-59ACAD3DE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GolfAcademy</dc:creator>
  <cp:keywords/>
  <dc:description/>
  <cp:lastModifiedBy>Pavilion</cp:lastModifiedBy>
  <cp:revision>2</cp:revision>
  <dcterms:created xsi:type="dcterms:W3CDTF">2019-09-06T02:48:00Z</dcterms:created>
  <dcterms:modified xsi:type="dcterms:W3CDTF">2019-09-06T02:48:00Z</dcterms:modified>
</cp:coreProperties>
</file>